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706" w:rsidRPr="006E5CB6" w:rsidRDefault="006E5CB6" w:rsidP="006E5CB6">
      <w:pPr>
        <w:jc w:val="center"/>
        <w:rPr>
          <w:rFonts w:ascii="隶书" w:eastAsia="隶书"/>
          <w:sz w:val="36"/>
          <w:szCs w:val="36"/>
        </w:rPr>
      </w:pPr>
      <w:r w:rsidRPr="006E5CB6">
        <w:rPr>
          <w:rFonts w:ascii="隶书" w:eastAsia="隶书" w:hint="eastAsia"/>
          <w:sz w:val="36"/>
          <w:szCs w:val="36"/>
        </w:rPr>
        <w:t>授</w:t>
      </w:r>
      <w:r>
        <w:rPr>
          <w:rFonts w:ascii="隶书" w:eastAsia="隶书" w:hint="eastAsia"/>
          <w:sz w:val="36"/>
          <w:szCs w:val="36"/>
        </w:rPr>
        <w:t xml:space="preserve"> </w:t>
      </w:r>
      <w:r w:rsidRPr="006E5CB6">
        <w:rPr>
          <w:rFonts w:ascii="隶书" w:eastAsia="隶书" w:hint="eastAsia"/>
          <w:sz w:val="36"/>
          <w:szCs w:val="36"/>
        </w:rPr>
        <w:t>权</w:t>
      </w:r>
      <w:r>
        <w:rPr>
          <w:rFonts w:ascii="隶书" w:eastAsia="隶书" w:hint="eastAsia"/>
          <w:sz w:val="36"/>
          <w:szCs w:val="36"/>
        </w:rPr>
        <w:t xml:space="preserve"> </w:t>
      </w:r>
      <w:r w:rsidRPr="006E5CB6">
        <w:rPr>
          <w:rFonts w:ascii="隶书" w:eastAsia="隶书" w:hint="eastAsia"/>
          <w:sz w:val="36"/>
          <w:szCs w:val="36"/>
        </w:rPr>
        <w:t>委</w:t>
      </w:r>
      <w:r>
        <w:rPr>
          <w:rFonts w:ascii="隶书" w:eastAsia="隶书" w:hint="eastAsia"/>
          <w:sz w:val="36"/>
          <w:szCs w:val="36"/>
        </w:rPr>
        <w:t xml:space="preserve"> </w:t>
      </w:r>
      <w:r w:rsidRPr="006E5CB6">
        <w:rPr>
          <w:rFonts w:ascii="隶书" w:eastAsia="隶书" w:hint="eastAsia"/>
          <w:sz w:val="36"/>
          <w:szCs w:val="36"/>
        </w:rPr>
        <w:t>托</w:t>
      </w:r>
      <w:r>
        <w:rPr>
          <w:rFonts w:ascii="隶书" w:eastAsia="隶书" w:hint="eastAsia"/>
          <w:sz w:val="36"/>
          <w:szCs w:val="36"/>
        </w:rPr>
        <w:t xml:space="preserve"> </w:t>
      </w:r>
      <w:r w:rsidRPr="006E5CB6">
        <w:rPr>
          <w:rFonts w:ascii="隶书" w:eastAsia="隶书" w:hint="eastAsia"/>
          <w:sz w:val="36"/>
          <w:szCs w:val="36"/>
        </w:rPr>
        <w:t>书</w:t>
      </w:r>
    </w:p>
    <w:p w:rsidR="00611630" w:rsidRDefault="006E5CB6" w:rsidP="00A5268A">
      <w:pPr>
        <w:ind w:firstLineChars="200" w:firstLine="560"/>
        <w:rPr>
          <w:rFonts w:ascii="隶书" w:eastAsia="隶书"/>
          <w:sz w:val="28"/>
          <w:szCs w:val="28"/>
        </w:rPr>
      </w:pPr>
      <w:r w:rsidRPr="006E5CB6">
        <w:rPr>
          <w:rFonts w:ascii="隶书" w:eastAsia="隶书" w:hint="eastAsia"/>
          <w:sz w:val="28"/>
          <w:szCs w:val="28"/>
        </w:rPr>
        <w:t>我</w:t>
      </w:r>
      <w:r w:rsidRPr="006E5CB6">
        <w:rPr>
          <w:rFonts w:ascii="隶书" w:eastAsia="隶书" w:hint="eastAsia"/>
          <w:sz w:val="28"/>
          <w:szCs w:val="28"/>
          <w:u w:val="single"/>
        </w:rPr>
        <w:t xml:space="preserve">       </w:t>
      </w:r>
      <w:r>
        <w:rPr>
          <w:rFonts w:ascii="隶书" w:eastAsia="隶书" w:hint="eastAsia"/>
          <w:sz w:val="28"/>
          <w:szCs w:val="28"/>
          <w:u w:val="single"/>
        </w:rPr>
        <w:t xml:space="preserve"> </w:t>
      </w:r>
      <w:r w:rsidRPr="006E5CB6">
        <w:rPr>
          <w:rFonts w:ascii="隶书" w:eastAsia="隶书" w:hint="eastAsia"/>
          <w:sz w:val="28"/>
          <w:szCs w:val="28"/>
          <w:u w:val="single"/>
        </w:rPr>
        <w:t xml:space="preserve">                           </w:t>
      </w:r>
      <w:r>
        <w:rPr>
          <w:rFonts w:ascii="隶书" w:eastAsia="隶书" w:hint="eastAsia"/>
          <w:sz w:val="28"/>
          <w:szCs w:val="28"/>
        </w:rPr>
        <w:t>（企业名称）</w:t>
      </w:r>
      <w:r w:rsidRPr="006E5CB6">
        <w:rPr>
          <w:rFonts w:ascii="隶书" w:eastAsia="隶书" w:hint="eastAsia"/>
          <w:sz w:val="28"/>
          <w:szCs w:val="28"/>
        </w:rPr>
        <w:t>授权委托</w:t>
      </w:r>
      <w:r w:rsidRPr="006E5CB6">
        <w:rPr>
          <w:rFonts w:ascii="隶书" w:eastAsia="隶书" w:hint="eastAsia"/>
          <w:sz w:val="28"/>
          <w:szCs w:val="28"/>
          <w:u w:val="single"/>
        </w:rPr>
        <w:t xml:space="preserve"> </w:t>
      </w:r>
      <w:r>
        <w:rPr>
          <w:rFonts w:ascii="隶书" w:eastAsia="隶书" w:hint="eastAsia"/>
          <w:sz w:val="28"/>
          <w:szCs w:val="28"/>
          <w:u w:val="single"/>
        </w:rPr>
        <w:t>松雷缘（北京）知识产权代理有限公司</w:t>
      </w:r>
      <w:r w:rsidRPr="006E5CB6">
        <w:rPr>
          <w:rFonts w:ascii="隶书" w:eastAsia="隶书" w:hint="eastAsia"/>
          <w:sz w:val="28"/>
          <w:szCs w:val="28"/>
        </w:rPr>
        <w:t>办理我企业</w:t>
      </w:r>
      <w:r w:rsidR="0056016F">
        <w:rPr>
          <w:rFonts w:ascii="隶书" w:eastAsia="隶书" w:hint="eastAsia"/>
          <w:sz w:val="28"/>
          <w:szCs w:val="28"/>
        </w:rPr>
        <w:t>年报</w:t>
      </w:r>
      <w:r>
        <w:rPr>
          <w:rFonts w:ascii="隶书" w:eastAsia="隶书" w:hint="eastAsia"/>
          <w:sz w:val="28"/>
          <w:szCs w:val="28"/>
        </w:rPr>
        <w:t>公示，并承诺提供的所有信息与资材料真实、有效、完整，并愿意对此负责！</w:t>
      </w:r>
    </w:p>
    <w:tbl>
      <w:tblPr>
        <w:tblStyle w:val="a3"/>
        <w:tblW w:w="8702" w:type="dxa"/>
        <w:tblLook w:val="04A0"/>
      </w:tblPr>
      <w:tblGrid>
        <w:gridCol w:w="8702"/>
      </w:tblGrid>
      <w:tr w:rsidR="006E5CB6" w:rsidTr="00611630">
        <w:trPr>
          <w:trHeight w:val="6025"/>
        </w:trPr>
        <w:tc>
          <w:tcPr>
            <w:tcW w:w="8702" w:type="dxa"/>
          </w:tcPr>
          <w:p w:rsidR="006E5CB6" w:rsidRPr="00611630" w:rsidRDefault="00611630" w:rsidP="00611630">
            <w:pPr>
              <w:ind w:firstLineChars="100" w:firstLine="240"/>
              <w:rPr>
                <w:rFonts w:ascii="隶书" w:eastAsia="隶书" w:hAnsi="Helvetica" w:cs="Helvetica"/>
                <w:color w:val="3E3E3E"/>
                <w:sz w:val="24"/>
                <w:szCs w:val="24"/>
              </w:rPr>
            </w:pPr>
            <w:r w:rsidRPr="00611630">
              <w:rPr>
                <w:rFonts w:ascii="隶书" w:eastAsia="隶书" w:hAnsi="Helvetica" w:cs="Helvetica" w:hint="eastAsia"/>
                <w:color w:val="3E3E3E"/>
                <w:sz w:val="24"/>
                <w:szCs w:val="24"/>
              </w:rPr>
              <w:t>《企业信息公示暂行条例》（国务院令第654号）发布，该文件自2014年10月1日起施行。建立企业信息公示制度，有利于通过运用信息公示、社会监督等手段保障公平竞争，强化对企业的信用约束，保护交易相对人和债权人利益，保证交易安全，维护市场秩序。</w:t>
            </w:r>
          </w:p>
          <w:p w:rsidR="0056016F" w:rsidRPr="0056016F" w:rsidRDefault="0056016F" w:rsidP="0056016F">
            <w:pPr>
              <w:ind w:firstLineChars="150" w:firstLine="360"/>
              <w:rPr>
                <w:rFonts w:ascii="隶书" w:eastAsia="隶书" w:hAnsi="Helvetica" w:cs="Helvetica"/>
                <w:color w:val="3E3E3E"/>
                <w:sz w:val="24"/>
                <w:szCs w:val="24"/>
              </w:rPr>
            </w:pPr>
            <w:r w:rsidRPr="0056016F">
              <w:rPr>
                <w:rFonts w:ascii="隶书" w:eastAsia="隶书" w:hAnsi="Helvetica" w:cs="Helvetica" w:hint="eastAsia"/>
                <w:color w:val="3E3E3E"/>
                <w:sz w:val="24"/>
                <w:szCs w:val="24"/>
              </w:rPr>
              <w:t>2014年10月1日至2015年6月30日公示企业2013年年报；</w:t>
            </w:r>
          </w:p>
          <w:p w:rsidR="0056016F" w:rsidRPr="0056016F" w:rsidRDefault="0056016F" w:rsidP="0056016F">
            <w:pPr>
              <w:ind w:firstLineChars="150" w:firstLine="360"/>
              <w:rPr>
                <w:rFonts w:ascii="隶书" w:eastAsia="隶书" w:hAnsi="Helvetica" w:cs="Helvetica"/>
                <w:color w:val="3E3E3E"/>
                <w:sz w:val="24"/>
                <w:szCs w:val="24"/>
              </w:rPr>
            </w:pPr>
            <w:r w:rsidRPr="0056016F">
              <w:rPr>
                <w:rFonts w:ascii="隶书" w:eastAsia="隶书" w:hAnsi="Helvetica" w:cs="Helvetica" w:hint="eastAsia"/>
                <w:color w:val="3E3E3E"/>
                <w:sz w:val="24"/>
                <w:szCs w:val="24"/>
              </w:rPr>
              <w:t>2015年1月1日至2015年6月30日公示企业2014年年报；</w:t>
            </w:r>
          </w:p>
          <w:p w:rsidR="00DB2939" w:rsidRDefault="00DB2939" w:rsidP="00DB2939">
            <w:pPr>
              <w:ind w:firstLineChars="150" w:firstLine="360"/>
              <w:rPr>
                <w:rFonts w:ascii="隶书" w:eastAsia="隶书" w:hAnsi="Helvetica" w:cs="Helvetica"/>
                <w:color w:val="3E3E3E"/>
                <w:sz w:val="24"/>
                <w:szCs w:val="24"/>
              </w:rPr>
            </w:pPr>
            <w:r w:rsidRPr="00DB2939">
              <w:rPr>
                <w:rFonts w:ascii="隶书" w:eastAsia="隶书" w:hAnsi="Helvetica" w:cs="Helvetica" w:hint="eastAsia"/>
                <w:color w:val="3E3E3E"/>
                <w:sz w:val="24"/>
                <w:szCs w:val="24"/>
              </w:rPr>
              <w:t>企业年度报告内容包括：</w:t>
            </w:r>
          </w:p>
          <w:p w:rsidR="0056016F" w:rsidRPr="00DB2939" w:rsidRDefault="00DB2939" w:rsidP="00DB2939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隶书" w:eastAsia="隶书" w:hAnsi="Helvetica" w:cs="Helvetica"/>
                <w:color w:val="3E3E3E"/>
                <w:sz w:val="24"/>
                <w:szCs w:val="24"/>
              </w:rPr>
            </w:pPr>
            <w:r w:rsidRPr="00DB2939">
              <w:rPr>
                <w:rFonts w:ascii="隶书" w:eastAsia="隶书" w:hAnsi="Helvetica" w:cs="Helvetica" w:hint="eastAsia"/>
                <w:color w:val="3E3E3E"/>
                <w:sz w:val="24"/>
                <w:szCs w:val="24"/>
              </w:rPr>
              <w:t>企业通信地址、邮政编码、联系电话、电子邮箱等信息；</w:t>
            </w:r>
          </w:p>
          <w:p w:rsidR="00DB2939" w:rsidRDefault="00DB2939" w:rsidP="00DB2939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隶书" w:eastAsia="隶书" w:hAnsi="Helvetica" w:cs="Helvetica"/>
                <w:color w:val="3E3E3E"/>
                <w:sz w:val="24"/>
                <w:szCs w:val="24"/>
              </w:rPr>
            </w:pPr>
            <w:r>
              <w:rPr>
                <w:rFonts w:ascii="隶书" w:eastAsia="隶书" w:hAnsi="Helvetica" w:cs="Helvetica" w:hint="eastAsia"/>
                <w:color w:val="3E3E3E"/>
                <w:sz w:val="24"/>
                <w:szCs w:val="24"/>
              </w:rPr>
              <w:t>企业开业、歇业、清算等存续状态信息；</w:t>
            </w:r>
          </w:p>
          <w:p w:rsidR="00DB2939" w:rsidRDefault="00DB2939" w:rsidP="00DB2939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隶书" w:eastAsia="隶书" w:hAnsi="Helvetica" w:cs="Helvetica"/>
                <w:color w:val="3E3E3E"/>
                <w:sz w:val="24"/>
                <w:szCs w:val="24"/>
              </w:rPr>
            </w:pPr>
            <w:r>
              <w:rPr>
                <w:rFonts w:ascii="隶书" w:eastAsia="隶书" w:hAnsi="Helvetica" w:cs="Helvetica" w:hint="eastAsia"/>
                <w:color w:val="3E3E3E"/>
                <w:sz w:val="24"/>
                <w:szCs w:val="24"/>
              </w:rPr>
              <w:t>企业为有限责任公司或股份有限公司的，其股东或者发起人认缴和实缴的出资额、出资时间、出资方式等信息；</w:t>
            </w:r>
          </w:p>
          <w:p w:rsidR="00DB2939" w:rsidRDefault="00DB2939" w:rsidP="00DB2939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隶书" w:eastAsia="隶书" w:hAnsi="Helvetica" w:cs="Helvetica"/>
                <w:color w:val="3E3E3E"/>
                <w:sz w:val="24"/>
                <w:szCs w:val="24"/>
              </w:rPr>
            </w:pPr>
            <w:r>
              <w:rPr>
                <w:rFonts w:ascii="隶书" w:eastAsia="隶书" w:hAnsi="Helvetica" w:cs="Helvetica" w:hint="eastAsia"/>
                <w:color w:val="3E3E3E"/>
                <w:sz w:val="24"/>
                <w:szCs w:val="24"/>
              </w:rPr>
              <w:t>有限责任公司股东股权转让等股权变更信息；</w:t>
            </w:r>
          </w:p>
          <w:p w:rsidR="00DB2939" w:rsidRDefault="00DB2939" w:rsidP="00DB2939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隶书" w:eastAsia="隶书" w:hAnsi="Helvetica" w:cs="Helvetica"/>
                <w:color w:val="3E3E3E"/>
                <w:sz w:val="24"/>
                <w:szCs w:val="24"/>
              </w:rPr>
            </w:pPr>
            <w:r>
              <w:rPr>
                <w:rFonts w:ascii="隶书" w:eastAsia="隶书" w:hAnsi="Helvetica" w:cs="Helvetica" w:hint="eastAsia"/>
                <w:color w:val="3E3E3E"/>
                <w:sz w:val="24"/>
                <w:szCs w:val="24"/>
              </w:rPr>
              <w:t>企业投资设立企业、购买股权信息；</w:t>
            </w:r>
          </w:p>
          <w:p w:rsidR="00DB2939" w:rsidRDefault="00DB2939" w:rsidP="00DB2939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隶书" w:eastAsia="隶书" w:hAnsi="Helvetica" w:cs="Helvetica"/>
                <w:color w:val="3E3E3E"/>
                <w:sz w:val="24"/>
                <w:szCs w:val="24"/>
              </w:rPr>
            </w:pPr>
            <w:r>
              <w:rPr>
                <w:rFonts w:ascii="隶书" w:eastAsia="隶书" w:hAnsi="Helvetica" w:cs="Helvetica" w:hint="eastAsia"/>
                <w:color w:val="3E3E3E"/>
                <w:sz w:val="24"/>
                <w:szCs w:val="24"/>
              </w:rPr>
              <w:t>企业网站</w:t>
            </w:r>
            <w:r w:rsidR="00A5268A">
              <w:rPr>
                <w:rFonts w:ascii="隶书" w:eastAsia="隶书" w:hAnsi="Helvetica" w:cs="Helvetica" w:hint="eastAsia"/>
                <w:color w:val="3E3E3E"/>
                <w:sz w:val="24"/>
                <w:szCs w:val="24"/>
              </w:rPr>
              <w:t>以</w:t>
            </w:r>
            <w:r>
              <w:rPr>
                <w:rFonts w:ascii="隶书" w:eastAsia="隶书" w:hAnsi="Helvetica" w:cs="Helvetica" w:hint="eastAsia"/>
                <w:color w:val="3E3E3E"/>
                <w:sz w:val="24"/>
                <w:szCs w:val="24"/>
              </w:rPr>
              <w:t>及从事网络经营的网店的名称、网址等信息；</w:t>
            </w:r>
          </w:p>
          <w:p w:rsidR="00DB2939" w:rsidRDefault="00DB2939" w:rsidP="00DB2939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隶书" w:eastAsia="隶书" w:hAnsi="Helvetica" w:cs="Helvetica"/>
                <w:color w:val="3E3E3E"/>
                <w:sz w:val="24"/>
                <w:szCs w:val="24"/>
              </w:rPr>
            </w:pPr>
            <w:r>
              <w:rPr>
                <w:rFonts w:ascii="隶书" w:eastAsia="隶书" w:hAnsi="Helvetica" w:cs="Helvetica" w:hint="eastAsia"/>
                <w:color w:val="3E3E3E"/>
                <w:sz w:val="24"/>
                <w:szCs w:val="24"/>
              </w:rPr>
              <w:t>企业</w:t>
            </w:r>
            <w:r w:rsidR="00A5268A">
              <w:rPr>
                <w:rFonts w:ascii="隶书" w:eastAsia="隶书" w:hAnsi="Helvetica" w:cs="Helvetica" w:hint="eastAsia"/>
                <w:color w:val="3E3E3E"/>
                <w:sz w:val="24"/>
                <w:szCs w:val="24"/>
              </w:rPr>
              <w:t>从</w:t>
            </w:r>
            <w:r>
              <w:rPr>
                <w:rFonts w:ascii="隶书" w:eastAsia="隶书" w:hAnsi="Helvetica" w:cs="Helvetica" w:hint="eastAsia"/>
                <w:color w:val="3E3E3E"/>
                <w:sz w:val="24"/>
                <w:szCs w:val="24"/>
              </w:rPr>
              <w:t>业人数、资产总额、负债总额、对外提供保证担保、所有者权益合计、营业总收入、主营业务收入、利润总额、净利润、纳税总额信息；</w:t>
            </w:r>
          </w:p>
          <w:p w:rsidR="00DB2939" w:rsidRPr="00DB2939" w:rsidRDefault="00DB2939" w:rsidP="00DB2939">
            <w:pPr>
              <w:pStyle w:val="a6"/>
              <w:ind w:left="720" w:firstLineChars="0" w:firstLine="0"/>
              <w:rPr>
                <w:rFonts w:ascii="隶书" w:eastAsia="隶书" w:hAnsi="Helvetica" w:cs="Helvetica"/>
                <w:color w:val="3E3E3E"/>
                <w:sz w:val="24"/>
                <w:szCs w:val="24"/>
              </w:rPr>
            </w:pPr>
            <w:r>
              <w:rPr>
                <w:rFonts w:ascii="隶书" w:eastAsia="隶书" w:hAnsi="Helvetica" w:cs="Helvetica" w:hint="eastAsia"/>
                <w:color w:val="3E3E3E"/>
                <w:sz w:val="24"/>
                <w:szCs w:val="24"/>
              </w:rPr>
              <w:t>前款1至6项规定的信息应当向社会公示。第7项规定的的信息由企业选择是否向社会公示 ；</w:t>
            </w:r>
          </w:p>
          <w:p w:rsidR="00611630" w:rsidRDefault="00DB2939" w:rsidP="00A5268A">
            <w:pPr>
              <w:ind w:firstLineChars="200" w:firstLine="480"/>
              <w:rPr>
                <w:rFonts w:ascii="隶书" w:eastAsia="隶书" w:hAnsi="Helvetica" w:cs="Helvetica"/>
                <w:color w:val="3E3E3E"/>
                <w:sz w:val="24"/>
                <w:szCs w:val="24"/>
              </w:rPr>
            </w:pPr>
            <w:r>
              <w:rPr>
                <w:rFonts w:ascii="隶书" w:eastAsia="隶书" w:hAnsi="Helvetica" w:cs="Helvetica" w:hint="eastAsia"/>
                <w:color w:val="3E3E3E"/>
                <w:sz w:val="24"/>
                <w:szCs w:val="24"/>
              </w:rPr>
              <w:t>经企业同意，</w:t>
            </w:r>
            <w:r w:rsidR="00611630" w:rsidRPr="00611630">
              <w:rPr>
                <w:rFonts w:ascii="隶书" w:eastAsia="隶书" w:hAnsi="Helvetica" w:cs="Helvetica" w:hint="eastAsia"/>
                <w:color w:val="3E3E3E"/>
                <w:sz w:val="24"/>
                <w:szCs w:val="24"/>
              </w:rPr>
              <w:t>所有公民、法人或其他组织都可以</w:t>
            </w:r>
            <w:r>
              <w:rPr>
                <w:rFonts w:ascii="隶书" w:eastAsia="隶书" w:hAnsi="Helvetica" w:cs="Helvetica" w:hint="eastAsia"/>
                <w:color w:val="3E3E3E"/>
                <w:sz w:val="24"/>
                <w:szCs w:val="24"/>
              </w:rPr>
              <w:t>查询企业选择不公示的</w:t>
            </w:r>
            <w:r w:rsidR="00611630" w:rsidRPr="00611630">
              <w:rPr>
                <w:rFonts w:ascii="隶书" w:eastAsia="隶书" w:hAnsi="Helvetica" w:cs="Helvetica" w:hint="eastAsia"/>
                <w:color w:val="3E3E3E"/>
                <w:sz w:val="24"/>
                <w:szCs w:val="24"/>
              </w:rPr>
              <w:t>信息。</w:t>
            </w:r>
          </w:p>
          <w:p w:rsidR="00DB2939" w:rsidRPr="00A5268A" w:rsidRDefault="00DB2939" w:rsidP="00A5268A">
            <w:pPr>
              <w:rPr>
                <w:rFonts w:ascii="隶书" w:eastAsia="隶书" w:hAnsi="Helvetica" w:cs="Helvetica"/>
                <w:color w:val="3E3E3E"/>
                <w:sz w:val="24"/>
                <w:szCs w:val="24"/>
              </w:rPr>
            </w:pPr>
            <w:r w:rsidRPr="0056016F">
              <w:rPr>
                <w:rFonts w:ascii="隶书" w:eastAsia="隶书" w:hAnsi="Helvetica" w:cs="Helvetica" w:hint="eastAsia"/>
                <w:color w:val="3E3E3E"/>
                <w:sz w:val="24"/>
                <w:szCs w:val="24"/>
              </w:rPr>
              <w:t>这部分的信息不论公示还是不公示，企业都应该对真实性负责的。信息属于抽查的范围。抽查按照现在的条例规定，总局和省、自治区、直辖市工商行政管理局负责指导和组织抽查工作，按照规范要求进行随机抽查，比例为不少于3%。</w:t>
            </w:r>
            <w:r>
              <w:rPr>
                <w:rFonts w:ascii="隶书" w:eastAsia="隶书" w:hAnsi="Helvetica" w:cs="Helvetica" w:hint="eastAsia"/>
                <w:color w:val="3E3E3E"/>
                <w:sz w:val="24"/>
                <w:szCs w:val="24"/>
              </w:rPr>
              <w:t>，</w:t>
            </w:r>
            <w:r w:rsidRPr="0056016F">
              <w:rPr>
                <w:rFonts w:ascii="隶书" w:eastAsia="隶书" w:hAnsi="Helvetica" w:cs="Helvetica" w:hint="eastAsia"/>
                <w:color w:val="3E3E3E"/>
                <w:sz w:val="24"/>
                <w:szCs w:val="24"/>
              </w:rPr>
              <w:t>对这些抽到的企业，通过系统公示信息的情况进行监督检查。</w:t>
            </w:r>
          </w:p>
        </w:tc>
      </w:tr>
    </w:tbl>
    <w:p w:rsidR="00126778" w:rsidRDefault="00611630" w:rsidP="006E5CB6">
      <w:pPr>
        <w:ind w:firstLineChars="200" w:firstLine="560"/>
        <w:rPr>
          <w:rFonts w:ascii="隶书" w:eastAsia="隶书"/>
          <w:sz w:val="28"/>
          <w:szCs w:val="28"/>
        </w:rPr>
      </w:pPr>
      <w:r>
        <w:rPr>
          <w:rFonts w:ascii="隶书" w:eastAsia="隶书" w:hint="eastAsia"/>
          <w:sz w:val="28"/>
          <w:szCs w:val="28"/>
        </w:rPr>
        <w:t>我</w:t>
      </w:r>
      <w:r w:rsidRPr="00611630">
        <w:rPr>
          <w:rFonts w:ascii="隶书" w:eastAsia="隶书" w:hint="eastAsia"/>
          <w:sz w:val="28"/>
          <w:szCs w:val="28"/>
          <w:u w:val="single"/>
        </w:rPr>
        <w:t xml:space="preserve">                                   </w:t>
      </w:r>
      <w:r>
        <w:rPr>
          <w:rFonts w:ascii="隶书" w:eastAsia="隶书" w:hint="eastAsia"/>
          <w:sz w:val="28"/>
          <w:szCs w:val="28"/>
        </w:rPr>
        <w:t>（企业</w:t>
      </w:r>
      <w:r w:rsidR="00126778">
        <w:rPr>
          <w:rFonts w:ascii="隶书" w:eastAsia="隶书" w:hint="eastAsia"/>
          <w:sz w:val="28"/>
          <w:szCs w:val="28"/>
        </w:rPr>
        <w:t>名称）了解企业公示的重要性及责任性，并以同意上述需要公示的内容，并自愿将需要公示的企业信息授权委托</w:t>
      </w:r>
      <w:r w:rsidR="00126778">
        <w:rPr>
          <w:rFonts w:ascii="隶书" w:eastAsia="隶书" w:hint="eastAsia"/>
          <w:sz w:val="28"/>
          <w:szCs w:val="28"/>
          <w:u w:val="single"/>
        </w:rPr>
        <w:t>松雷缘（北京）知识产权代理有限公司</w:t>
      </w:r>
      <w:r w:rsidR="00126778">
        <w:rPr>
          <w:rFonts w:ascii="隶书" w:eastAsia="隶书" w:hint="eastAsia"/>
          <w:sz w:val="28"/>
          <w:szCs w:val="28"/>
        </w:rPr>
        <w:t>进行企业</w:t>
      </w:r>
      <w:r w:rsidR="00A5268A">
        <w:rPr>
          <w:rFonts w:ascii="隶书" w:eastAsia="隶书" w:hint="eastAsia"/>
          <w:sz w:val="28"/>
          <w:szCs w:val="28"/>
        </w:rPr>
        <w:t>年报</w:t>
      </w:r>
      <w:r w:rsidR="00126778">
        <w:rPr>
          <w:rFonts w:ascii="隶书" w:eastAsia="隶书" w:hint="eastAsia"/>
          <w:sz w:val="28"/>
          <w:szCs w:val="28"/>
        </w:rPr>
        <w:t>信息公示</w:t>
      </w:r>
      <w:r w:rsidR="006E5CB6" w:rsidRPr="006E5CB6">
        <w:rPr>
          <w:rFonts w:ascii="隶书" w:eastAsia="隶书" w:hint="eastAsia"/>
          <w:sz w:val="28"/>
          <w:szCs w:val="28"/>
        </w:rPr>
        <w:t xml:space="preserve"> </w:t>
      </w:r>
      <w:r w:rsidR="00126778">
        <w:rPr>
          <w:rFonts w:ascii="隶书" w:eastAsia="隶书" w:hint="eastAsia"/>
          <w:sz w:val="28"/>
          <w:szCs w:val="28"/>
        </w:rPr>
        <w:t>。</w:t>
      </w:r>
    </w:p>
    <w:p w:rsidR="006E5CB6" w:rsidRPr="00126778" w:rsidRDefault="00126778" w:rsidP="006E5CB6">
      <w:pPr>
        <w:ind w:firstLineChars="200" w:firstLine="560"/>
        <w:rPr>
          <w:rFonts w:ascii="隶书" w:eastAsia="隶书"/>
          <w:sz w:val="28"/>
          <w:szCs w:val="28"/>
          <w:u w:val="single"/>
        </w:rPr>
      </w:pPr>
      <w:r>
        <w:rPr>
          <w:rFonts w:ascii="隶书" w:eastAsia="隶书" w:hint="eastAsia"/>
          <w:sz w:val="28"/>
          <w:szCs w:val="28"/>
        </w:rPr>
        <w:t xml:space="preserve">           </w:t>
      </w:r>
      <w:r w:rsidR="006E5CB6" w:rsidRPr="00126778">
        <w:rPr>
          <w:rFonts w:ascii="隶书" w:eastAsia="隶书" w:hint="eastAsia"/>
          <w:sz w:val="28"/>
          <w:szCs w:val="28"/>
          <w:u w:val="single"/>
        </w:rPr>
        <w:t xml:space="preserve">           </w:t>
      </w:r>
      <w:r w:rsidRPr="00126778">
        <w:rPr>
          <w:rFonts w:ascii="隶书" w:eastAsia="隶书" w:hint="eastAsia"/>
          <w:sz w:val="28"/>
          <w:szCs w:val="28"/>
          <w:u w:val="single"/>
        </w:rPr>
        <w:t xml:space="preserve">                  </w:t>
      </w:r>
      <w:r>
        <w:rPr>
          <w:rFonts w:ascii="隶书" w:eastAsia="隶书" w:hint="eastAsia"/>
          <w:sz w:val="28"/>
          <w:szCs w:val="28"/>
          <w:u w:val="single"/>
        </w:rPr>
        <w:t>（企业名称）公章</w:t>
      </w:r>
    </w:p>
    <w:p w:rsidR="006E5CB6" w:rsidRDefault="006E5CB6"/>
    <w:p w:rsidR="00126778" w:rsidRDefault="00126778">
      <w:r>
        <w:rPr>
          <w:rFonts w:hint="eastAsia"/>
        </w:rPr>
        <w:t xml:space="preserve">                                                 </w:t>
      </w:r>
      <w:r w:rsidRPr="00126778">
        <w:rPr>
          <w:rFonts w:hint="eastAsia"/>
          <w:u w:val="single"/>
        </w:rPr>
        <w:t xml:space="preserve">          </w:t>
      </w:r>
      <w:r>
        <w:rPr>
          <w:rFonts w:hint="eastAsia"/>
        </w:rPr>
        <w:t>年</w:t>
      </w:r>
      <w:r w:rsidRPr="00126778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 w:rsidRPr="00126778">
        <w:rPr>
          <w:rFonts w:hint="eastAsia"/>
          <w:u w:val="single"/>
        </w:rPr>
        <w:t xml:space="preserve">  </w:t>
      </w:r>
      <w:r>
        <w:rPr>
          <w:rFonts w:hint="eastAsia"/>
        </w:rPr>
        <w:t>月</w:t>
      </w:r>
      <w:r w:rsidRPr="00126778">
        <w:rPr>
          <w:rFonts w:hint="eastAsia"/>
          <w:u w:val="single"/>
        </w:rPr>
        <w:t xml:space="preserve">   </w:t>
      </w:r>
      <w:r>
        <w:rPr>
          <w:rFonts w:hint="eastAsia"/>
        </w:rPr>
        <w:t>日</w:t>
      </w:r>
    </w:p>
    <w:sectPr w:rsidR="00126778" w:rsidSect="009D1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68F" w:rsidRDefault="00EB368F" w:rsidP="0056016F">
      <w:r>
        <w:separator/>
      </w:r>
    </w:p>
  </w:endnote>
  <w:endnote w:type="continuationSeparator" w:id="1">
    <w:p w:rsidR="00EB368F" w:rsidRDefault="00EB368F" w:rsidP="00560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68F" w:rsidRDefault="00EB368F" w:rsidP="0056016F">
      <w:r>
        <w:separator/>
      </w:r>
    </w:p>
  </w:footnote>
  <w:footnote w:type="continuationSeparator" w:id="1">
    <w:p w:rsidR="00EB368F" w:rsidRDefault="00EB368F" w:rsidP="005601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80B9C"/>
    <w:multiLevelType w:val="hybridMultilevel"/>
    <w:tmpl w:val="ADB4636E"/>
    <w:lvl w:ilvl="0" w:tplc="A97207A6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5CB6"/>
    <w:rsid w:val="00126778"/>
    <w:rsid w:val="0056016F"/>
    <w:rsid w:val="00611630"/>
    <w:rsid w:val="006E5CB6"/>
    <w:rsid w:val="0070069A"/>
    <w:rsid w:val="00873556"/>
    <w:rsid w:val="009028E8"/>
    <w:rsid w:val="009B7220"/>
    <w:rsid w:val="009D1706"/>
    <w:rsid w:val="00A5268A"/>
    <w:rsid w:val="00A93584"/>
    <w:rsid w:val="00B655E9"/>
    <w:rsid w:val="00DB2939"/>
    <w:rsid w:val="00EB3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7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C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60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6016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60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6016F"/>
    <w:rPr>
      <w:sz w:val="18"/>
      <w:szCs w:val="18"/>
    </w:rPr>
  </w:style>
  <w:style w:type="paragraph" w:styleId="a6">
    <w:name w:val="List Paragraph"/>
    <w:basedOn w:val="a"/>
    <w:uiPriority w:val="34"/>
    <w:qFormat/>
    <w:rsid w:val="00DB293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 Chunlei</dc:creator>
  <cp:lastModifiedBy>Guo Chunlei</cp:lastModifiedBy>
  <cp:revision>3</cp:revision>
  <dcterms:created xsi:type="dcterms:W3CDTF">2014-09-12T09:57:00Z</dcterms:created>
  <dcterms:modified xsi:type="dcterms:W3CDTF">2014-09-17T09:49:00Z</dcterms:modified>
</cp:coreProperties>
</file>